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i/>
          <w:iCs/>
          <w:sz w:val="24"/>
          <w:szCs w:val="24"/>
        </w:rPr>
      </w:pPr>
    </w:p>
    <w:p w:rsidR="0034158A" w:rsidRDefault="00E07BA6">
      <w:pPr>
        <w:spacing w:after="0" w:line="240" w:lineRule="auto"/>
        <w:jc w:val="both"/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Zápis z </w:t>
      </w:r>
      <w:r w:rsidR="00DE2745">
        <w:rPr>
          <w:rFonts w:ascii="Liberation Serif" w:hAnsi="Liberation Serif" w:cs="Liberation Serif"/>
          <w:b/>
          <w:bCs/>
          <w:sz w:val="24"/>
          <w:szCs w:val="24"/>
        </w:rPr>
        <w:t>9</w:t>
      </w:r>
      <w:r>
        <w:rPr>
          <w:rFonts w:ascii="Liberation Serif" w:hAnsi="Liberation Serif" w:cs="Liberation Serif"/>
          <w:b/>
          <w:bCs/>
          <w:sz w:val="24"/>
          <w:szCs w:val="24"/>
        </w:rPr>
        <w:t>. jednání pracovní skupiny MAP IV v území dopadu ORP Nové Město na Moravě</w:t>
      </w: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9041" w:type="dxa"/>
        <w:tblInd w:w="-85" w:type="dxa"/>
        <w:tblLook w:val="00A0" w:firstRow="1" w:lastRow="0" w:firstColumn="1" w:lastColumn="0" w:noHBand="0" w:noVBand="0"/>
      </w:tblPr>
      <w:tblGrid>
        <w:gridCol w:w="3516"/>
        <w:gridCol w:w="5525"/>
      </w:tblGrid>
      <w:tr w:rsidR="0034158A">
        <w:trPr>
          <w:trHeight w:val="537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Název skupiny: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Pracovní skupina pro financování</w:t>
            </w:r>
          </w:p>
        </w:tc>
      </w:tr>
      <w:tr w:rsidR="0034158A">
        <w:trPr>
          <w:trHeight w:val="537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Den a místo jednání: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Pr="00E814A8" w:rsidRDefault="00E814A8" w:rsidP="00E814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4A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F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4A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5F5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14A8">
              <w:rPr>
                <w:rFonts w:ascii="Times New Roman" w:hAnsi="Times New Roman" w:cs="Times New Roman"/>
                <w:b/>
                <w:sz w:val="24"/>
                <w:szCs w:val="24"/>
              </w:rPr>
              <w:t>2025, kancelář MAP, 15 – 18 hod</w:t>
            </w:r>
          </w:p>
        </w:tc>
      </w:tr>
      <w:tr w:rsidR="0034158A">
        <w:trPr>
          <w:trHeight w:val="16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Přítomní členové: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76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Ing. Petra Čejková</w:t>
            </w:r>
          </w:p>
          <w:p w:rsidR="0034158A" w:rsidRDefault="00E07BA6" w:rsidP="0046302D">
            <w:pPr>
              <w:spacing w:before="12" w:after="0" w:line="276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PhDr. Ludmila Slánská</w:t>
            </w:r>
          </w:p>
          <w:p w:rsidR="0034158A" w:rsidRDefault="00E07BA6">
            <w:pPr>
              <w:spacing w:after="0" w:line="276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Mgr. Hana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Knapčoková</w:t>
            </w:r>
            <w:proofErr w:type="spellEnd"/>
          </w:p>
          <w:p w:rsidR="00DE2745" w:rsidRDefault="00DE2745" w:rsidP="00DE2745">
            <w:pPr>
              <w:spacing w:after="0" w:line="276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Mgr. Tomáš Augustýn, PhD.</w:t>
            </w:r>
          </w:p>
          <w:p w:rsidR="00DE2745" w:rsidRDefault="00DE2745" w:rsidP="00DE274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02D">
              <w:rPr>
                <w:rFonts w:ascii="Times New Roman" w:hAnsi="Times New Roman" w:cs="Times New Roman"/>
                <w:b/>
                <w:sz w:val="24"/>
                <w:szCs w:val="24"/>
              </w:rPr>
              <w:t>Mgr. Jitka Preislerová</w:t>
            </w:r>
          </w:p>
          <w:p w:rsidR="00DE2745" w:rsidRDefault="00DE2745" w:rsidP="00DE2745">
            <w:pPr>
              <w:spacing w:after="0" w:line="276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Ing. Ludmila Zemanová</w:t>
            </w:r>
          </w:p>
        </w:tc>
      </w:tr>
      <w:tr w:rsidR="0034158A">
        <w:trPr>
          <w:trHeight w:val="509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Omluvení členové: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02D" w:rsidRPr="0046302D" w:rsidRDefault="00DE274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-</w:t>
            </w:r>
          </w:p>
        </w:tc>
      </w:tr>
      <w:tr w:rsidR="0034158A">
        <w:trPr>
          <w:trHeight w:val="537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Nepřítomní členové: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  <w:tr w:rsidR="0034158A">
        <w:trPr>
          <w:trHeight w:val="537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E07BA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Den a místo následného jednání:</w:t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58A" w:rsidRDefault="00DE2745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-</w:t>
            </w:r>
          </w:p>
        </w:tc>
      </w:tr>
    </w:tbl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F5A69" w:rsidRDefault="005F5A6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5F5A69" w:rsidRDefault="005F5A6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46302D" w:rsidRDefault="0046302D" w:rsidP="0046302D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Cs w:val="24"/>
        </w:rPr>
        <w:t>Program jednání:</w:t>
      </w:r>
    </w:p>
    <w:p w:rsidR="0046302D" w:rsidRDefault="0046302D" w:rsidP="0046302D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bookmarkStart w:id="0" w:name="_Hlk216874471"/>
    </w:p>
    <w:p w:rsidR="0046302D" w:rsidRPr="00066A39" w:rsidRDefault="0046302D" w:rsidP="0046302D">
      <w:pPr>
        <w:pStyle w:val="Standard"/>
        <w:numPr>
          <w:ilvl w:val="0"/>
          <w:numId w:val="8"/>
        </w:numPr>
        <w:autoSpaceDN w:val="0"/>
        <w:spacing w:before="240" w:after="0" w:line="240" w:lineRule="auto"/>
        <w:jc w:val="both"/>
        <w:rPr>
          <w:rFonts w:ascii="Times New Roman" w:hAnsi="Times New Roman" w:cs="Times New Roman"/>
          <w:szCs w:val="24"/>
        </w:rPr>
      </w:pPr>
      <w:r w:rsidRPr="00066A39">
        <w:rPr>
          <w:rFonts w:ascii="Times New Roman" w:hAnsi="Times New Roman" w:cs="Times New Roman"/>
          <w:bCs/>
          <w:szCs w:val="24"/>
        </w:rPr>
        <w:t>Přivítání členů PS, organizační záležitosti</w:t>
      </w:r>
    </w:p>
    <w:p w:rsidR="0046302D" w:rsidRPr="00066A39" w:rsidRDefault="005F5A69" w:rsidP="0046302D">
      <w:pPr>
        <w:pStyle w:val="Standard"/>
        <w:numPr>
          <w:ilvl w:val="0"/>
          <w:numId w:val="7"/>
        </w:numPr>
        <w:autoSpaceDN w:val="0"/>
        <w:spacing w:before="24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>Místní akční plánování</w:t>
      </w:r>
      <w:r w:rsidR="00DE2745">
        <w:rPr>
          <w:rFonts w:ascii="Times New Roman" w:hAnsi="Times New Roman" w:cs="Times New Roman"/>
          <w:bCs/>
          <w:szCs w:val="24"/>
        </w:rPr>
        <w:t xml:space="preserve"> </w:t>
      </w:r>
    </w:p>
    <w:p w:rsidR="0046302D" w:rsidRPr="00066A39" w:rsidRDefault="005F5A69" w:rsidP="0046302D">
      <w:pPr>
        <w:pStyle w:val="Standard"/>
        <w:numPr>
          <w:ilvl w:val="0"/>
          <w:numId w:val="7"/>
        </w:numPr>
        <w:autoSpaceDN w:val="0"/>
        <w:spacing w:before="24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Diskuze, závěr</w:t>
      </w:r>
    </w:p>
    <w:bookmarkEnd w:id="0"/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F5A69" w:rsidRDefault="005F5A6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F5A69" w:rsidRDefault="005F5A6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F5A69" w:rsidRDefault="005F5A6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4158A" w:rsidRDefault="0034158A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A06D1" w:rsidRPr="009A06D1" w:rsidRDefault="009A06D1" w:rsidP="009A06D1">
      <w:pPr>
        <w:pStyle w:val="Standard"/>
        <w:spacing w:after="0" w:line="240" w:lineRule="auto"/>
        <w:jc w:val="both"/>
        <w:rPr>
          <w:szCs w:val="24"/>
        </w:rPr>
      </w:pPr>
      <w:r w:rsidRPr="009A06D1">
        <w:rPr>
          <w:rFonts w:ascii="Times New Roman" w:hAnsi="Times New Roman" w:cs="Times New Roman"/>
          <w:b/>
          <w:bCs/>
          <w:szCs w:val="24"/>
        </w:rPr>
        <w:lastRenderedPageBreak/>
        <w:t>Průběh jednání:</w:t>
      </w:r>
    </w:p>
    <w:p w:rsidR="009A06D1" w:rsidRPr="009A06D1" w:rsidRDefault="009A06D1" w:rsidP="009A06D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9A06D1" w:rsidRPr="009A06D1" w:rsidRDefault="009A06D1" w:rsidP="009A06D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9A06D1" w:rsidRPr="009A06D1" w:rsidRDefault="009A06D1" w:rsidP="009A06D1">
      <w:pPr>
        <w:pStyle w:val="Odstavecseseznamem"/>
        <w:spacing w:after="0" w:line="240" w:lineRule="auto"/>
        <w:jc w:val="both"/>
        <w:rPr>
          <w:sz w:val="24"/>
          <w:szCs w:val="24"/>
        </w:rPr>
      </w:pPr>
      <w:r w:rsidRPr="009A06D1"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bookmarkStart w:id="1" w:name="__DdeLink__121_778723769"/>
      <w:r w:rsidRPr="009A06D1">
        <w:rPr>
          <w:rFonts w:ascii="Times New Roman" w:hAnsi="Times New Roman" w:cs="Times New Roman"/>
          <w:b/>
          <w:bCs/>
          <w:sz w:val="24"/>
          <w:szCs w:val="24"/>
        </w:rPr>
        <w:t xml:space="preserve">Přivítání členů PS, </w:t>
      </w:r>
      <w:bookmarkStart w:id="2" w:name="_GoBack"/>
      <w:bookmarkEnd w:id="1"/>
      <w:bookmarkEnd w:id="2"/>
      <w:r w:rsidRPr="009A06D1">
        <w:rPr>
          <w:rFonts w:ascii="Times New Roman" w:hAnsi="Times New Roman" w:cs="Times New Roman"/>
          <w:b/>
          <w:bCs/>
          <w:sz w:val="24"/>
          <w:szCs w:val="24"/>
        </w:rPr>
        <w:t>organizační záležitosti</w:t>
      </w:r>
    </w:p>
    <w:p w:rsidR="009A06D1" w:rsidRPr="009A06D1" w:rsidRDefault="009A06D1" w:rsidP="009A06D1">
      <w:pPr>
        <w:pStyle w:val="Odstavecseseznamem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6D1" w:rsidRPr="009A06D1" w:rsidRDefault="009A06D1" w:rsidP="009A06D1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9A06D1">
        <w:rPr>
          <w:rFonts w:ascii="Times New Roman" w:hAnsi="Times New Roman" w:cs="Times New Roman"/>
          <w:szCs w:val="24"/>
        </w:rPr>
        <w:t xml:space="preserve">Přivítání přítomných členů, probrány byly organizační záležitosti setkání. </w:t>
      </w:r>
    </w:p>
    <w:p w:rsidR="009A06D1" w:rsidRPr="009A06D1" w:rsidRDefault="009A06D1" w:rsidP="009A06D1">
      <w:pPr>
        <w:pStyle w:val="Standard"/>
        <w:spacing w:before="240"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9A06D1">
        <w:rPr>
          <w:rFonts w:ascii="Times New Roman" w:hAnsi="Times New Roman" w:cs="Times New Roman"/>
          <w:b/>
          <w:szCs w:val="24"/>
        </w:rPr>
        <w:t xml:space="preserve">2. </w:t>
      </w:r>
      <w:r w:rsidR="00E814A8">
        <w:rPr>
          <w:rFonts w:ascii="Times New Roman" w:hAnsi="Times New Roman" w:cs="Times New Roman"/>
          <w:b/>
          <w:szCs w:val="24"/>
        </w:rPr>
        <w:t xml:space="preserve"> Místní akční plánování</w:t>
      </w:r>
    </w:p>
    <w:p w:rsidR="00E814A8" w:rsidRPr="00E814A8" w:rsidRDefault="00E814A8" w:rsidP="00E814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4A8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Realizační tým na tomto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814A8">
        <w:rPr>
          <w:rFonts w:ascii="Times New Roman" w:eastAsia="Times New Roman" w:hAnsi="Times New Roman" w:cs="Times New Roman"/>
          <w:sz w:val="24"/>
          <w:szCs w:val="24"/>
          <w:lang w:eastAsia="cs-CZ"/>
        </w:rPr>
        <w:t>jednání předložil členům pracovní skupiny soubor aktualizovaných dokumentů projektu MAP IV a související přílohy, zpracované v souladu s Pravidly pro žadatele a příjemce, specifickou částí výzvy Akční plánování v území – MAP v rámci OP JAK a platnými metodickými pokyny poskytovatele dotace. Dokumentace reflekt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uje </w:t>
      </w:r>
      <w:r w:rsidRPr="00E814A8">
        <w:rPr>
          <w:rFonts w:ascii="Times New Roman" w:eastAsia="Times New Roman" w:hAnsi="Times New Roman" w:cs="Times New Roman"/>
          <w:sz w:val="24"/>
          <w:szCs w:val="24"/>
          <w:lang w:eastAsia="cs-CZ"/>
        </w:rPr>
        <w:t>dosavadní průběh realizace projektu, výstupy odborných pracovních skupin i aktuální potřeby území.</w:t>
      </w:r>
    </w:p>
    <w:p w:rsidR="00E814A8" w:rsidRDefault="00E814A8" w:rsidP="00E814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814A8"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pracovní skupiny se s předloženými materiály podrobně seznámili a provedli jejich odborné posouzení se zaměřením na oblast financování, Součástí projednání bylo také posouzení souladu navrhovaných aktivit s podporovanými oblastmi OP JAK a s dlouhodobými rozvojovými cíli území. V rámci diskuze byly uplatněny připomínky, doporučení a návrhy na zpřesnění či doplnění dokumentace, které byly projednány s realizačním týmem a zapracovány do finální podoby dokumentů. Dokumentace byla pracovní skupinou projednána jako finální podklad pro její následné předložení a schválení na jednání Řídicího výboru projektu MAP IV.</w:t>
      </w:r>
    </w:p>
    <w:p w:rsidR="00E814A8" w:rsidRDefault="00E814A8" w:rsidP="00E814A8">
      <w:pPr>
        <w:spacing w:before="100" w:beforeAutospacing="1" w:after="100" w:afterAutospacing="1" w:line="360" w:lineRule="auto"/>
        <w:ind w:left="237" w:firstLine="237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814A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Diskuze, závěr</w:t>
      </w:r>
    </w:p>
    <w:p w:rsidR="00E814A8" w:rsidRDefault="00E814A8" w:rsidP="00E814A8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E814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Členové PS diskutovali možnosti a </w:t>
      </w:r>
      <w:r w:rsidRPr="00E814A8">
        <w:rPr>
          <w:rFonts w:ascii="Times New Roman" w:hAnsi="Times New Roman" w:cs="Times New Roman"/>
          <w:sz w:val="24"/>
          <w:szCs w:val="24"/>
        </w:rPr>
        <w:t>doporučení k dalšímu rozvoji spolupráce aktérů v území v oblasti plánování a koordinace finančních zdrojů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4A8" w:rsidRPr="00E814A8" w:rsidRDefault="00E814A8" w:rsidP="00E814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závěr 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Kondýsková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poděkovala členům pracovní skupiny za dosavadní spolupráci v projektu.</w:t>
      </w:r>
    </w:p>
    <w:p w:rsidR="0034158A" w:rsidRPr="009A06D1" w:rsidRDefault="0034158A" w:rsidP="00E814A8">
      <w:pPr>
        <w:spacing w:after="0" w:line="360" w:lineRule="auto"/>
        <w:rPr>
          <w:sz w:val="24"/>
          <w:szCs w:val="24"/>
        </w:rPr>
      </w:pPr>
    </w:p>
    <w:sectPr w:rsidR="0034158A" w:rsidRPr="009A06D1">
      <w:headerReference w:type="default" r:id="rId8"/>
      <w:footerReference w:type="default" r:id="rId9"/>
      <w:pgSz w:w="11906" w:h="16838"/>
      <w:pgMar w:top="1417" w:right="1417" w:bottom="2163" w:left="1417" w:header="1276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84F" w:rsidRDefault="00AA484F">
      <w:pPr>
        <w:spacing w:after="0" w:line="240" w:lineRule="auto"/>
      </w:pPr>
      <w:r>
        <w:separator/>
      </w:r>
    </w:p>
  </w:endnote>
  <w:endnote w:type="continuationSeparator" w:id="0">
    <w:p w:rsidR="00AA484F" w:rsidRDefault="00AA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8A" w:rsidRDefault="00E07BA6">
    <w:pPr>
      <w:pStyle w:val="Zpat"/>
      <w:jc w:val="center"/>
    </w:pPr>
    <w:r>
      <w:rPr>
        <w:sz w:val="16"/>
        <w:szCs w:val="16"/>
      </w:rPr>
      <w:t>Projekt „</w:t>
    </w:r>
    <w:r>
      <w:rPr>
        <w:i/>
        <w:iCs/>
        <w:sz w:val="16"/>
        <w:szCs w:val="16"/>
      </w:rPr>
      <w:t>Místní akční plán rozvoje vzdělávání IV v území dopadu ORP Nové Město na Moravě</w:t>
    </w:r>
    <w:r>
      <w:rPr>
        <w:sz w:val="16"/>
        <w:szCs w:val="16"/>
      </w:rPr>
      <w:t xml:space="preserve">“, </w:t>
    </w:r>
  </w:p>
  <w:p w:rsidR="0034158A" w:rsidRDefault="00E07BA6">
    <w:pPr>
      <w:pStyle w:val="Zpat"/>
      <w:tabs>
        <w:tab w:val="left" w:pos="324"/>
      </w:tabs>
      <w:jc w:val="center"/>
    </w:pPr>
    <w:r>
      <w:rPr>
        <w:rFonts w:ascii="Times New Roman" w:hAnsi="Times New Roman" w:cs="Times New Roman"/>
        <w:i/>
        <w:iCs/>
        <w:color w:val="242526"/>
        <w:sz w:val="16"/>
        <w:szCs w:val="16"/>
      </w:rPr>
      <w:t xml:space="preserve">registrační číslo projektu: </w:t>
    </w:r>
    <w:r>
      <w:rPr>
        <w:rFonts w:ascii="Liberation Serif" w:eastAsia="NSimSun" w:hAnsi="Liberation Serif" w:cs="Lucida Sans"/>
        <w:iCs/>
        <w:kern w:val="2"/>
        <w:sz w:val="16"/>
        <w:szCs w:val="16"/>
        <w:lang w:eastAsia="zh-CN" w:bidi="hi-IN"/>
      </w:rPr>
      <w:t>CZ.02.02.XX/00/23_017/0008356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84F" w:rsidRDefault="00AA484F">
      <w:pPr>
        <w:spacing w:after="0" w:line="240" w:lineRule="auto"/>
      </w:pPr>
      <w:r>
        <w:separator/>
      </w:r>
    </w:p>
  </w:footnote>
  <w:footnote w:type="continuationSeparator" w:id="0">
    <w:p w:rsidR="00AA484F" w:rsidRDefault="00AA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58A" w:rsidRDefault="00E07BA6">
    <w:pPr>
      <w:pStyle w:val="Zhlav"/>
    </w:pPr>
    <w:r>
      <w:rPr>
        <w:noProof/>
      </w:rPr>
      <w:drawing>
        <wp:anchor distT="0" distB="0" distL="0" distR="0" simplePos="0" relativeHeight="6" behindDoc="1" locked="0" layoutInCell="1" allowOverlap="1">
          <wp:simplePos x="0" y="0"/>
          <wp:positionH relativeFrom="column">
            <wp:posOffset>4925060</wp:posOffset>
          </wp:positionH>
          <wp:positionV relativeFrom="paragraph">
            <wp:posOffset>-424815</wp:posOffset>
          </wp:positionV>
          <wp:extent cx="749300" cy="624205"/>
          <wp:effectExtent l="0" t="0" r="0" b="0"/>
          <wp:wrapSquare wrapText="bothSides"/>
          <wp:docPr id="1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816" t="11165" r="22479" b="10079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24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1" behindDoc="1" locked="0" layoutInCell="1" allowOverlap="1">
          <wp:simplePos x="0" y="0"/>
          <wp:positionH relativeFrom="column">
            <wp:posOffset>-349885</wp:posOffset>
          </wp:positionH>
          <wp:positionV relativeFrom="paragraph">
            <wp:posOffset>-410845</wp:posOffset>
          </wp:positionV>
          <wp:extent cx="4772025" cy="681355"/>
          <wp:effectExtent l="0" t="0" r="0" b="0"/>
          <wp:wrapSquare wrapText="bothSides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58A" w:rsidRDefault="0034158A">
    <w:pPr>
      <w:pStyle w:val="Zhlav"/>
    </w:pPr>
  </w:p>
  <w:p w:rsidR="0034158A" w:rsidRDefault="003415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CBA"/>
    <w:multiLevelType w:val="hybridMultilevel"/>
    <w:tmpl w:val="0E9606B4"/>
    <w:lvl w:ilvl="0" w:tplc="E08CE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5A98"/>
    <w:multiLevelType w:val="multilevel"/>
    <w:tmpl w:val="8C7864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19A5202"/>
    <w:multiLevelType w:val="hybridMultilevel"/>
    <w:tmpl w:val="BCE65354"/>
    <w:lvl w:ilvl="0" w:tplc="0B680A5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4020"/>
    <w:multiLevelType w:val="multilevel"/>
    <w:tmpl w:val="9B547AE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8212B9"/>
    <w:multiLevelType w:val="multilevel"/>
    <w:tmpl w:val="111004B4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8B51E6"/>
    <w:multiLevelType w:val="hybridMultilevel"/>
    <w:tmpl w:val="2F788396"/>
    <w:lvl w:ilvl="0" w:tplc="ED9AF28A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cs="Liberation Serif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27872"/>
    <w:multiLevelType w:val="multilevel"/>
    <w:tmpl w:val="0F2A45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F0E38AB"/>
    <w:multiLevelType w:val="hybridMultilevel"/>
    <w:tmpl w:val="4596D834"/>
    <w:lvl w:ilvl="0" w:tplc="66F2CEE8">
      <w:start w:val="1"/>
      <w:numFmt w:val="decimal"/>
      <w:lvlText w:val="%1."/>
      <w:lvlJc w:val="left"/>
      <w:pPr>
        <w:ind w:left="1440" w:hanging="360"/>
      </w:pPr>
      <w:rPr>
        <w:rFonts w:ascii="Liberation Serif" w:hAnsi="Liberation Serif" w:cs="Liberation Serif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24731B"/>
    <w:multiLevelType w:val="hybridMultilevel"/>
    <w:tmpl w:val="6876F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B166B"/>
    <w:multiLevelType w:val="multilevel"/>
    <w:tmpl w:val="837217E6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hAnsi="Liberation Serif" w:cs="Liberation Serif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174731"/>
    <w:multiLevelType w:val="multilevel"/>
    <w:tmpl w:val="E55CB93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 w:hint="default"/>
        <w:b/>
        <w:color w:val="auto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color w:val="auto"/>
      </w:rPr>
    </w:lvl>
  </w:abstractNum>
  <w:abstractNum w:abstractNumId="11" w15:restartNumberingAfterBreak="0">
    <w:nsid w:val="76597436"/>
    <w:multiLevelType w:val="multilevel"/>
    <w:tmpl w:val="351E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2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A"/>
    <w:rsid w:val="000F1DEC"/>
    <w:rsid w:val="0034158A"/>
    <w:rsid w:val="0046302D"/>
    <w:rsid w:val="005F5A69"/>
    <w:rsid w:val="006F72D1"/>
    <w:rsid w:val="00825201"/>
    <w:rsid w:val="008D75BA"/>
    <w:rsid w:val="0093060E"/>
    <w:rsid w:val="009A06D1"/>
    <w:rsid w:val="00AA484F"/>
    <w:rsid w:val="00D4218C"/>
    <w:rsid w:val="00D459CE"/>
    <w:rsid w:val="00DE2745"/>
    <w:rsid w:val="00E07BA6"/>
    <w:rsid w:val="00E8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3AE0"/>
  <w15:docId w15:val="{6EF9786D-C7A5-455B-826F-469903A9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64908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8C49A4"/>
  </w:style>
  <w:style w:type="character" w:customStyle="1" w:styleId="ZpatChar">
    <w:name w:val="Zápatí Char"/>
    <w:basedOn w:val="Standardnpsmoodstavce"/>
    <w:link w:val="Zpat"/>
    <w:uiPriority w:val="99"/>
    <w:qFormat/>
    <w:rsid w:val="008C49A4"/>
  </w:style>
  <w:style w:type="character" w:customStyle="1" w:styleId="Odrky">
    <w:name w:val="Odrážky"/>
    <w:qFormat/>
    <w:rPr>
      <w:rFonts w:ascii="OpenSymbol" w:eastAsia="OpenSymbol" w:hAnsi="OpenSymbol" w:cs="OpenSymbol"/>
      <w:color w:val="auto"/>
    </w:rPr>
  </w:style>
  <w:style w:type="character" w:customStyle="1" w:styleId="Symbolyproslovn">
    <w:name w:val="Symboly pro číslování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8C49A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rsid w:val="008C49A4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qFormat/>
    <w:rsid w:val="002B78F8"/>
    <w:pPr>
      <w:ind w:left="720"/>
    </w:pPr>
  </w:style>
  <w:style w:type="paragraph" w:customStyle="1" w:styleId="LO-normal">
    <w:name w:val="LO-normal"/>
    <w:qFormat/>
    <w:pPr>
      <w:spacing w:before="100" w:after="100"/>
    </w:pPr>
    <w:rPr>
      <w:rFonts w:ascii="Times New Roman" w:eastAsia="NSimSun" w:hAnsi="Times New Roman" w:cs="Lucida Sans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qFormat/>
    <w:pPr>
      <w:spacing w:beforeAutospacing="1" w:afterAutospacing="1"/>
    </w:pPr>
    <w:rPr>
      <w:rFonts w:eastAsia="Times New Roman" w:cs="Times New Roman"/>
      <w:lang w:eastAsia="cs-CZ"/>
    </w:rPr>
  </w:style>
  <w:style w:type="table" w:styleId="Mkatabulky">
    <w:name w:val="Table Grid"/>
    <w:basedOn w:val="Normlntabulka"/>
    <w:uiPriority w:val="99"/>
    <w:rsid w:val="008C4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46302D"/>
    <w:pPr>
      <w:suppressAutoHyphens/>
      <w:spacing w:after="160" w:line="259" w:lineRule="auto"/>
      <w:textAlignment w:val="baseline"/>
    </w:pPr>
    <w:rPr>
      <w:rFonts w:cs="Calibri"/>
      <w:sz w:val="24"/>
      <w:szCs w:val="22"/>
      <w:lang w:eastAsia="en-US"/>
    </w:rPr>
  </w:style>
  <w:style w:type="numbering" w:customStyle="1" w:styleId="WWNum1">
    <w:name w:val="WWNum1"/>
    <w:basedOn w:val="Bezseznamu"/>
    <w:rsid w:val="0046302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4743-A9E6-4187-8F33-000B49CC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pracovní skupiny MAP II ORP Nové Město na Moravě</vt:lpstr>
    </vt:vector>
  </TitlesOfParts>
  <Company>ZŠ Nové Město na Moravě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pracovní skupiny MAP II ORP Nové Město na Moravě</dc:title>
  <dc:subject/>
  <dc:creator>PetraS</dc:creator>
  <dc:description/>
  <cp:lastModifiedBy>Šmardová Lenka Mgr.</cp:lastModifiedBy>
  <cp:revision>4</cp:revision>
  <cp:lastPrinted>2025-03-28T12:52:00Z</cp:lastPrinted>
  <dcterms:created xsi:type="dcterms:W3CDTF">2025-12-18T08:10:00Z</dcterms:created>
  <dcterms:modified xsi:type="dcterms:W3CDTF">2025-12-19T10:50:00Z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ZŠ Nové Město na Moravě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